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9E36C4" w:rsidRPr="0038257C" w14:paraId="160390A3" w14:textId="77777777" w:rsidTr="00D8383A">
        <w:tc>
          <w:tcPr>
            <w:tcW w:w="9290" w:type="dxa"/>
            <w:shd w:val="clear" w:color="auto" w:fill="F2F2F2"/>
          </w:tcPr>
          <w:p w14:paraId="679AF6DC" w14:textId="77777777" w:rsidR="009E36C4" w:rsidRPr="007B43B0" w:rsidRDefault="009E36C4" w:rsidP="00D8383A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14:paraId="3EFD49C3" w14:textId="77777777" w:rsidR="009E36C4" w:rsidRPr="009D0A1E" w:rsidRDefault="009E36C4" w:rsidP="00D8383A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9E36C4" w:rsidRPr="0038257C" w14:paraId="692EC0CC" w14:textId="77777777" w:rsidTr="00D8383A">
        <w:tc>
          <w:tcPr>
            <w:tcW w:w="9290" w:type="dxa"/>
            <w:shd w:val="clear" w:color="auto" w:fill="auto"/>
          </w:tcPr>
          <w:p w14:paraId="21D08C0B" w14:textId="77777777" w:rsidR="009E36C4" w:rsidRDefault="009E36C4" w:rsidP="00D8383A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14:paraId="3A0A724A" w14:textId="77777777" w:rsidR="00536666" w:rsidRDefault="00536666" w:rsidP="00D8383A">
            <w:pPr>
              <w:jc w:val="both"/>
              <w:rPr>
                <w:noProof/>
                <w:sz w:val="22"/>
                <w:szCs w:val="22"/>
              </w:rPr>
            </w:pPr>
          </w:p>
          <w:p w14:paraId="4AE034A7" w14:textId="7F4A1076" w:rsidR="00536666" w:rsidRPr="00DB6E27" w:rsidRDefault="00536666" w:rsidP="00536666">
            <w:pPr>
              <w:jc w:val="both"/>
              <w:rPr>
                <w:sz w:val="22"/>
                <w:szCs w:val="22"/>
                <w:lang w:val="sr-Cyrl-RS"/>
              </w:rPr>
            </w:pPr>
            <w:r w:rsidRPr="00DB6E27">
              <w:rPr>
                <w:sz w:val="22"/>
                <w:szCs w:val="22"/>
                <w:lang w:val="sr-Cyrl-RS"/>
              </w:rPr>
              <w:t xml:space="preserve">Студијски програм Основних академских студија социологије траје четири године (осам семестара). Сви предмети су једносеместрални; укупно 46 предмета од којих је 33 обавезних и 13 изборних позиција. Распоред предмета на студијском програму Основних академских студија социологије: на првој години – 8 обавезних предмета и 4 изборна предмета (позиције) (међу којима је и страни језик – студенти имају обавезу да изаберу и уче један страни језик од четири понуђена током три семестра). На другој години има 8 обавезних предмета и 3 изборна предмета; на трећој: 10 обавезних и 2 изборна предмета; на четвртој години: 8 обавезних и 4 изборна предмета. На другој трећој и четвртој години студенти имају три обавезна предмета из области педагошке праксе (9 ЕСПБ), док у четвртој години имају стручну праксу – један предмет (3 ЕСПБ). </w:t>
            </w:r>
            <w:r w:rsidR="0086268D" w:rsidRPr="00DB6E27">
              <w:rPr>
                <w:sz w:val="22"/>
                <w:szCs w:val="22"/>
                <w:lang w:val="ru-RU"/>
              </w:rPr>
              <w:t>Укупан број часова активне наставе на првој години сту</w:t>
            </w:r>
            <w:r w:rsidR="00374773">
              <w:rPr>
                <w:sz w:val="22"/>
                <w:szCs w:val="22"/>
                <w:lang w:val="ru-RU"/>
              </w:rPr>
              <w:t>дија је 22+22, на другој 21+20, на трећој – 22+22 и на четвртој – 20+20</w:t>
            </w:r>
            <w:r w:rsidR="0086268D" w:rsidRPr="00DB6E27">
              <w:rPr>
                <w:sz w:val="22"/>
                <w:szCs w:val="22"/>
                <w:lang w:val="ru-RU"/>
              </w:rPr>
              <w:t>.</w:t>
            </w:r>
            <w:r w:rsidR="00DE2CD5" w:rsidRPr="00DB6E27">
              <w:rPr>
                <w:sz w:val="22"/>
                <w:szCs w:val="22"/>
                <w:lang w:val="ru-RU"/>
              </w:rPr>
              <w:t xml:space="preserve"> </w:t>
            </w:r>
          </w:p>
          <w:p w14:paraId="1650CD94" w14:textId="59912716" w:rsidR="00536666" w:rsidRPr="00DB6E27" w:rsidRDefault="00536666" w:rsidP="00536666">
            <w:pPr>
              <w:jc w:val="both"/>
              <w:rPr>
                <w:sz w:val="22"/>
                <w:szCs w:val="22"/>
                <w:lang w:val="sr-Cyrl-RS"/>
              </w:rPr>
            </w:pPr>
            <w:r w:rsidRPr="00DB6E27">
              <w:rPr>
                <w:sz w:val="22"/>
                <w:szCs w:val="22"/>
                <w:lang w:val="sr-Cyrl-RS"/>
              </w:rPr>
              <w:t>Студијски програм има 46 предмета чија је укупна бодовна вредност 240 ЕСПБ бодова и то: 2 предмета – 7 ЕСПБ бодова, 17 предмета – 6 ЕСПБ бодова, 20 предмета – 5 ЕСПБ бодова, 3 предмета – 4 ЕСПБ бода, 4 предмета</w:t>
            </w:r>
            <w:r w:rsidR="002F5004">
              <w:rPr>
                <w:sz w:val="22"/>
                <w:szCs w:val="22"/>
                <w:lang w:val="sr-Latn-RS"/>
              </w:rPr>
              <w:t xml:space="preserve"> (</w:t>
            </w:r>
            <w:r w:rsidR="002F5004">
              <w:rPr>
                <w:sz w:val="22"/>
                <w:szCs w:val="22"/>
                <w:lang w:val="sr-Cyrl-RS"/>
              </w:rPr>
              <w:t>педагошке и стручна пракса)</w:t>
            </w:r>
            <w:bookmarkStart w:id="0" w:name="_GoBack"/>
            <w:bookmarkEnd w:id="0"/>
            <w:r w:rsidRPr="00DB6E27">
              <w:rPr>
                <w:sz w:val="22"/>
                <w:szCs w:val="22"/>
                <w:lang w:val="sr-Cyrl-RS"/>
              </w:rPr>
              <w:t xml:space="preserve"> – 3 ЕСПБ бода. По семестрима бодовна вредност предмета износи: први семестар – 27 ЕСПБ бодова, други – 33 ЕСПБ бодa, трећи семестар 29 ЕСПБ, четврти семестар 31 ЕСПБ, а преостала 4 семестра по 30 ЕСПБ бодова. Гледано према годинама студија, студијски програм има следећу расподелу укпног броја ЕСПБ бодова: све четири године имају по 60 ЕСПБ бодова.</w:t>
            </w:r>
          </w:p>
          <w:p w14:paraId="34EB5140" w14:textId="77777777" w:rsidR="00536666" w:rsidRPr="00DB6E27" w:rsidRDefault="00536666" w:rsidP="00536666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48831E50" w14:textId="4298DDB7" w:rsidR="00536666" w:rsidRPr="0038257C" w:rsidRDefault="00536666" w:rsidP="00536666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DB6E27">
              <w:rPr>
                <w:sz w:val="22"/>
                <w:szCs w:val="22"/>
                <w:lang w:val="sr-Cyrl-RS"/>
              </w:rPr>
              <w:t>У односу на укупан број ЕСПБ бодова, предмети су распоређени на следећи начин:  14.86% опште-образовних предмета, 22.08% теоријско-методолошких предмета, 31,32% научно-стручних предмета, 31,74% стручно-апликативних предмета</w:t>
            </w:r>
            <w:r w:rsidRPr="00536666">
              <w:rPr>
                <w:b/>
                <w:sz w:val="22"/>
                <w:szCs w:val="22"/>
                <w:lang w:val="sr-Cyrl-RS"/>
              </w:rPr>
              <w:t>.</w:t>
            </w:r>
          </w:p>
        </w:tc>
      </w:tr>
      <w:tr w:rsidR="009E36C4" w:rsidRPr="0038257C" w14:paraId="20DFAB40" w14:textId="77777777" w:rsidTr="00D8383A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41A734DD" w14:textId="77777777" w:rsidR="009E36C4" w:rsidRDefault="009E36C4" w:rsidP="00D8383A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и Прилози за стандард </w:t>
            </w:r>
            <w:r w:rsidR="00F4252B">
              <w:rPr>
                <w:b/>
                <w:sz w:val="22"/>
                <w:szCs w:val="22"/>
                <w:lang w:val="sr-Cyrl-CS"/>
              </w:rPr>
              <w:t>5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6A3EB8F" w14:textId="77777777" w:rsidR="009E36C4" w:rsidRPr="00614409" w:rsidRDefault="009E36C4" w:rsidP="00D8383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614409">
              <w:rPr>
                <w:b/>
                <w:bCs/>
                <w:sz w:val="22"/>
                <w:szCs w:val="22"/>
                <w:lang w:val="sr-Cyrl-CS"/>
              </w:rPr>
              <w:t>Табела 5.1.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студија. </w:t>
            </w:r>
          </w:p>
          <w:p w14:paraId="1990AEA9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614409">
              <w:rPr>
                <w:b/>
                <w:sz w:val="22"/>
                <w:szCs w:val="22"/>
              </w:rPr>
              <w:t>Tабелa 5.1a.</w:t>
            </w:r>
            <w:r w:rsidRPr="00614409">
              <w:rPr>
                <w:sz w:val="22"/>
                <w:szCs w:val="22"/>
              </w:rPr>
              <w:t xml:space="preserve"> </w:t>
            </w:r>
            <w:r w:rsidRPr="00614409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Pr="00614409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5E893779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</w:rPr>
            </w:pPr>
            <w:r w:rsidRPr="00614409">
              <w:rPr>
                <w:b/>
                <w:sz w:val="22"/>
                <w:szCs w:val="22"/>
              </w:rPr>
              <w:t>Tабелa 5.1</w:t>
            </w:r>
            <w:r w:rsidRPr="00614409">
              <w:rPr>
                <w:b/>
                <w:sz w:val="22"/>
                <w:szCs w:val="22"/>
                <w:lang w:val="sr-Cyrl-RS"/>
              </w:rPr>
              <w:t>б</w:t>
            </w:r>
            <w:r w:rsidRPr="00614409">
              <w:rPr>
                <w:b/>
                <w:sz w:val="22"/>
                <w:szCs w:val="22"/>
              </w:rPr>
              <w:t>.</w:t>
            </w:r>
            <w:r w:rsidRPr="00614409">
              <w:rPr>
                <w:sz w:val="22"/>
                <w:szCs w:val="22"/>
              </w:rPr>
              <w:t xml:space="preserve"> </w:t>
            </w:r>
            <w:r w:rsidRPr="00614409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за  за студије другог степена студија: МАС,</w:t>
            </w:r>
            <w:r w:rsidRPr="00614409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Pr="00614409">
              <w:rPr>
                <w:bCs/>
                <w:sz w:val="22"/>
                <w:szCs w:val="22"/>
                <w:lang w:val="sr-Cyrl-CS"/>
              </w:rPr>
              <w:t>МСС и САС.</w:t>
            </w:r>
          </w:p>
          <w:p w14:paraId="512211FF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</w:rPr>
            </w:pPr>
            <w:r w:rsidRPr="00614409">
              <w:rPr>
                <w:b/>
                <w:sz w:val="22"/>
                <w:szCs w:val="22"/>
              </w:rPr>
              <w:t>Tабелa 5.1</w:t>
            </w:r>
            <w:r w:rsidRPr="00614409">
              <w:rPr>
                <w:b/>
                <w:sz w:val="22"/>
                <w:szCs w:val="22"/>
                <w:lang w:val="sr-Cyrl-RS"/>
              </w:rPr>
              <w:t>в.</w:t>
            </w:r>
            <w:r w:rsidRPr="00614409">
              <w:rPr>
                <w:sz w:val="22"/>
                <w:szCs w:val="22"/>
                <w:lang w:val="sr-Cyrl-RS"/>
              </w:rPr>
              <w:t xml:space="preserve"> </w:t>
            </w:r>
            <w:r w:rsidRPr="00614409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14:paraId="231932D7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 w:rsidRPr="00614409">
              <w:rPr>
                <w:b/>
                <w:bCs/>
                <w:sz w:val="22"/>
                <w:szCs w:val="22"/>
                <w:lang w:val="sr-Cyrl-CS"/>
              </w:rPr>
              <w:t>Табела 5.2.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Pr="00614409">
              <w:rPr>
                <w:bCs/>
                <w:sz w:val="22"/>
                <w:szCs w:val="22"/>
              </w:rPr>
              <w:t>.</w:t>
            </w:r>
          </w:p>
          <w:p w14:paraId="18C0155C" w14:textId="77777777" w:rsidR="009E36C4" w:rsidRPr="00614409" w:rsidRDefault="009E36C4" w:rsidP="00D8383A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sz w:val="22"/>
                <w:szCs w:val="22"/>
                <w:lang w:val="sr-Cyrl-RS"/>
              </w:rPr>
              <w:t>Табела 5.2.а.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Књига предмета - студијски програм  (назив програма)</w:t>
            </w:r>
          </w:p>
          <w:p w14:paraId="1C002731" w14:textId="77777777" w:rsidR="009E36C4" w:rsidRPr="00614409" w:rsidRDefault="009E36C4" w:rsidP="00D8383A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r w:rsidRPr="00614409">
              <w:rPr>
                <w:b/>
                <w:sz w:val="22"/>
                <w:szCs w:val="22"/>
              </w:rPr>
              <w:t>Табела 5.</w:t>
            </w:r>
            <w:r w:rsidRPr="00614409">
              <w:rPr>
                <w:b/>
                <w:sz w:val="22"/>
                <w:szCs w:val="22"/>
                <w:lang w:val="ru-RU"/>
              </w:rPr>
              <w:t>3</w:t>
            </w:r>
            <w:r w:rsidR="00C41E77" w:rsidRPr="00614409">
              <w:rPr>
                <w:b/>
                <w:sz w:val="22"/>
                <w:szCs w:val="22"/>
                <w:lang w:val="ru-RU"/>
              </w:rPr>
              <w:t>.</w:t>
            </w:r>
            <w:r w:rsidRPr="00614409">
              <w:rPr>
                <w:sz w:val="22"/>
                <w:szCs w:val="22"/>
                <w:lang w:val="ru-RU"/>
              </w:rPr>
              <w:t xml:space="preserve"> </w:t>
            </w:r>
            <w:r w:rsidRPr="00614409">
              <w:rPr>
                <w:sz w:val="22"/>
                <w:szCs w:val="22"/>
              </w:rPr>
              <w:t xml:space="preserve">Изборна настава </w:t>
            </w:r>
            <w:r w:rsidRPr="00614409">
              <w:rPr>
                <w:sz w:val="22"/>
                <w:szCs w:val="22"/>
                <w:lang w:val="ru-RU"/>
              </w:rPr>
              <w:t>на с</w:t>
            </w:r>
            <w:r w:rsidRPr="00614409">
              <w:rPr>
                <w:sz w:val="22"/>
                <w:szCs w:val="22"/>
              </w:rPr>
              <w:t>тудијск</w:t>
            </w:r>
            <w:r w:rsidRPr="00614409">
              <w:rPr>
                <w:sz w:val="22"/>
                <w:szCs w:val="22"/>
                <w:lang w:val="ru-RU"/>
              </w:rPr>
              <w:t xml:space="preserve">ом </w:t>
            </w:r>
            <w:r w:rsidRPr="00614409">
              <w:rPr>
                <w:sz w:val="22"/>
                <w:szCs w:val="22"/>
              </w:rPr>
              <w:t xml:space="preserve"> програм</w:t>
            </w:r>
            <w:r w:rsidRPr="00614409">
              <w:rPr>
                <w:sz w:val="22"/>
                <w:szCs w:val="22"/>
                <w:lang w:val="ru-RU"/>
              </w:rPr>
              <w:t>у</w:t>
            </w:r>
            <w:r w:rsidRPr="00614409">
              <w:rPr>
                <w:sz w:val="22"/>
                <w:szCs w:val="22"/>
              </w:rPr>
              <w:t>.</w:t>
            </w:r>
            <w:r w:rsidRPr="00614409">
              <w:rPr>
                <w:sz w:val="22"/>
                <w:szCs w:val="22"/>
                <w:lang w:val="ru-RU"/>
              </w:rPr>
              <w:t xml:space="preserve"> </w:t>
            </w:r>
          </w:p>
          <w:p w14:paraId="4CEC4231" w14:textId="77777777" w:rsidR="009E36C4" w:rsidRPr="00614409" w:rsidRDefault="009E36C4" w:rsidP="00D8383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614409">
              <w:rPr>
                <w:b/>
                <w:sz w:val="22"/>
                <w:szCs w:val="22"/>
              </w:rPr>
              <w:t>Табела 5.</w:t>
            </w:r>
            <w:r w:rsidRPr="00614409">
              <w:rPr>
                <w:b/>
                <w:sz w:val="22"/>
                <w:szCs w:val="22"/>
                <w:lang w:val="ru-RU"/>
              </w:rPr>
              <w:t>4</w:t>
            </w:r>
            <w:r w:rsidRPr="00614409">
              <w:rPr>
                <w:b/>
                <w:sz w:val="22"/>
                <w:szCs w:val="22"/>
              </w:rPr>
              <w:t>.</w:t>
            </w:r>
            <w:r w:rsidRPr="00614409">
              <w:rPr>
                <w:sz w:val="22"/>
                <w:szCs w:val="22"/>
              </w:rPr>
              <w:t xml:space="preserve"> </w:t>
            </w:r>
            <w:r w:rsidRPr="00614409">
              <w:rPr>
                <w:sz w:val="22"/>
                <w:szCs w:val="22"/>
                <w:lang w:val="ru-RU"/>
              </w:rPr>
              <w:t>Листа предмета на студијском програму првог нивоа, по типу предмета: (</w:t>
            </w:r>
            <w:r w:rsidRPr="00614409">
              <w:rPr>
                <w:sz w:val="22"/>
                <w:szCs w:val="22"/>
              </w:rPr>
              <w:t>Академско-општеобразовни предмети</w:t>
            </w:r>
            <w:r w:rsidRPr="00614409">
              <w:rPr>
                <w:sz w:val="22"/>
                <w:szCs w:val="22"/>
                <w:lang w:val="ru-RU"/>
              </w:rPr>
              <w:t>,</w:t>
            </w:r>
            <w:r w:rsidRPr="00614409">
              <w:rPr>
                <w:sz w:val="22"/>
                <w:szCs w:val="22"/>
              </w:rPr>
              <w:t xml:space="preserve">  Теоријско-методолошки предмети</w:t>
            </w:r>
            <w:r w:rsidRPr="00614409">
              <w:rPr>
                <w:sz w:val="22"/>
                <w:szCs w:val="22"/>
                <w:lang w:val="ru-RU"/>
              </w:rPr>
              <w:t xml:space="preserve">, </w:t>
            </w:r>
            <w:r w:rsidRPr="00614409">
              <w:rPr>
                <w:sz w:val="22"/>
                <w:szCs w:val="22"/>
              </w:rPr>
              <w:t>Научно, односно уметничко стручни</w:t>
            </w:r>
            <w:r w:rsidRPr="00614409">
              <w:rPr>
                <w:sz w:val="22"/>
                <w:szCs w:val="22"/>
                <w:lang w:val="ru-RU"/>
              </w:rPr>
              <w:t xml:space="preserve">, </w:t>
            </w:r>
            <w:r w:rsidRPr="00614409">
              <w:rPr>
                <w:sz w:val="22"/>
                <w:szCs w:val="22"/>
              </w:rPr>
              <w:t>Стручно апликативни</w:t>
            </w:r>
            <w:r w:rsidRPr="00614409">
              <w:rPr>
                <w:sz w:val="22"/>
                <w:szCs w:val="22"/>
                <w:lang w:val="sr-Cyrl-RS"/>
              </w:rPr>
              <w:t xml:space="preserve"> и </w:t>
            </w:r>
            <w:r w:rsidRPr="00614409">
              <w:rPr>
                <w:sz w:val="22"/>
                <w:szCs w:val="22"/>
                <w:lang w:val="sr-Cyrl-CS"/>
              </w:rPr>
              <w:t xml:space="preserve">Стручни, односно уметничко-стручни предмети)  </w:t>
            </w:r>
          </w:p>
          <w:p w14:paraId="1EB41EE8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 w14:paraId="7F125A3B" w14:textId="77777777" w:rsidR="009E36C4" w:rsidRPr="00614409" w:rsidRDefault="009E36C4" w:rsidP="00D8383A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bCs/>
                <w:sz w:val="22"/>
                <w:szCs w:val="22"/>
                <w:lang w:val="sr-Cyrl-CS"/>
              </w:rPr>
              <w:t>Блок табела 5.1.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подручјем-модулима.</w:t>
            </w:r>
          </w:p>
          <w:p w14:paraId="7E1C9339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bCs/>
                <w:sz w:val="22"/>
                <w:szCs w:val="22"/>
                <w:lang w:val="sr-Cyrl-CS"/>
              </w:rPr>
              <w:t>Прилог 5.1.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Pr="00614409">
              <w:rPr>
                <w:sz w:val="22"/>
                <w:szCs w:val="22"/>
                <w:lang w:val="sr-Cyrl-CS"/>
              </w:rPr>
              <w:t xml:space="preserve"> 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(у документацији  и на сајту институције). </w:t>
            </w:r>
          </w:p>
          <w:p w14:paraId="2948F369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 w14:paraId="6EAEC6CD" w14:textId="77777777" w:rsidR="009E36C4" w:rsidRPr="00614409" w:rsidRDefault="009E36C4" w:rsidP="00D8383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sz w:val="22"/>
                <w:szCs w:val="22"/>
              </w:rPr>
              <w:t>Прилог 5.3.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14:paraId="420DA780" w14:textId="77777777" w:rsidR="009E36C4" w:rsidRPr="007B43B0" w:rsidRDefault="009E36C4" w:rsidP="00D8383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614409">
              <w:rPr>
                <w:b/>
                <w:sz w:val="22"/>
                <w:szCs w:val="22"/>
              </w:rPr>
              <w:t>Прилог.5.4.</w:t>
            </w:r>
            <w:r w:rsidRPr="00614409">
              <w:rPr>
                <w:sz w:val="22"/>
                <w:szCs w:val="22"/>
              </w:rPr>
              <w:t xml:space="preserve"> Решење</w:t>
            </w:r>
            <w:r w:rsidRPr="00614409">
              <w:rPr>
                <w:bCs/>
                <w:sz w:val="22"/>
                <w:szCs w:val="22"/>
                <w:lang w:val="sr-Cyrl-CS"/>
              </w:rPr>
              <w:t xml:space="preserve"> о акредитацији научноистраживачке организације рада (уз захтев за акредитацију студијског програма другог степена, мастер акдемских студија).</w:t>
            </w:r>
          </w:p>
        </w:tc>
      </w:tr>
    </w:tbl>
    <w:p w14:paraId="3FB9703F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444C2" w14:textId="77777777" w:rsidR="000D4113" w:rsidRDefault="000D4113">
      <w:r>
        <w:separator/>
      </w:r>
    </w:p>
  </w:endnote>
  <w:endnote w:type="continuationSeparator" w:id="0">
    <w:p w14:paraId="4E068618" w14:textId="77777777" w:rsidR="000D4113" w:rsidRDefault="000D4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C09FC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E4B1A" w14:textId="77777777" w:rsidR="000D4113" w:rsidRDefault="000D4113">
      <w:r>
        <w:separator/>
      </w:r>
    </w:p>
  </w:footnote>
  <w:footnote w:type="continuationSeparator" w:id="0">
    <w:p w14:paraId="063901FD" w14:textId="77777777" w:rsidR="000D4113" w:rsidRDefault="000D4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1969E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59945C3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3EC224F" w14:textId="59733F53" w:rsidR="00082B17" w:rsidRPr="00A17D22" w:rsidRDefault="00E27F90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3CB0E50" wp14:editId="5AA3D019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44ED14BB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5641104A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191AD63B" w14:textId="1F224433" w:rsidR="00082B17" w:rsidRDefault="00E27F90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FF0FFC8" wp14:editId="2514844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20B3E92" w14:textId="77777777">
      <w:trPr>
        <w:trHeight w:val="467"/>
        <w:jc w:val="center"/>
      </w:trPr>
      <w:tc>
        <w:tcPr>
          <w:tcW w:w="1515" w:type="dxa"/>
          <w:vMerge/>
        </w:tcPr>
        <w:p w14:paraId="541629B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714C716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1CA787A3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16FB3231" w14:textId="77777777">
      <w:trPr>
        <w:trHeight w:val="449"/>
        <w:jc w:val="center"/>
      </w:trPr>
      <w:tc>
        <w:tcPr>
          <w:tcW w:w="1515" w:type="dxa"/>
          <w:vMerge/>
        </w:tcPr>
        <w:p w14:paraId="646C5661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B3AC44C" w14:textId="5F81465E" w:rsidR="004C7606" w:rsidRPr="00432268" w:rsidRDefault="00C06828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C06828"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08895128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3DC1404B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078F"/>
    <w:rsid w:val="000413FF"/>
    <w:rsid w:val="00047F96"/>
    <w:rsid w:val="0005208F"/>
    <w:rsid w:val="00082B17"/>
    <w:rsid w:val="000A64BA"/>
    <w:rsid w:val="000A76D2"/>
    <w:rsid w:val="000B6872"/>
    <w:rsid w:val="000B6B79"/>
    <w:rsid w:val="000C6657"/>
    <w:rsid w:val="000C6D37"/>
    <w:rsid w:val="000D4113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E7BEA"/>
    <w:rsid w:val="001F79D9"/>
    <w:rsid w:val="002677AF"/>
    <w:rsid w:val="002760F2"/>
    <w:rsid w:val="002E68DF"/>
    <w:rsid w:val="002E7AA4"/>
    <w:rsid w:val="002F5004"/>
    <w:rsid w:val="00311F02"/>
    <w:rsid w:val="003129E2"/>
    <w:rsid w:val="00320DCA"/>
    <w:rsid w:val="00337217"/>
    <w:rsid w:val="0035136B"/>
    <w:rsid w:val="0035146D"/>
    <w:rsid w:val="003616DE"/>
    <w:rsid w:val="00365189"/>
    <w:rsid w:val="00372B06"/>
    <w:rsid w:val="00374773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36666"/>
    <w:rsid w:val="00560C24"/>
    <w:rsid w:val="005870A7"/>
    <w:rsid w:val="00596126"/>
    <w:rsid w:val="005A19FE"/>
    <w:rsid w:val="005A3432"/>
    <w:rsid w:val="005C27B3"/>
    <w:rsid w:val="00614409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0B1A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0149"/>
    <w:rsid w:val="0086268D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9E36C4"/>
    <w:rsid w:val="00A15ABD"/>
    <w:rsid w:val="00A17D22"/>
    <w:rsid w:val="00A23225"/>
    <w:rsid w:val="00A30EEE"/>
    <w:rsid w:val="00A32EB9"/>
    <w:rsid w:val="00A5721B"/>
    <w:rsid w:val="00A60B10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828"/>
    <w:rsid w:val="00C06D74"/>
    <w:rsid w:val="00C129E1"/>
    <w:rsid w:val="00C17332"/>
    <w:rsid w:val="00C2436E"/>
    <w:rsid w:val="00C30837"/>
    <w:rsid w:val="00C41E77"/>
    <w:rsid w:val="00C45D01"/>
    <w:rsid w:val="00C53247"/>
    <w:rsid w:val="00C80E33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8383A"/>
    <w:rsid w:val="00DA1A85"/>
    <w:rsid w:val="00DA6C11"/>
    <w:rsid w:val="00DB6E27"/>
    <w:rsid w:val="00DC6466"/>
    <w:rsid w:val="00DD08ED"/>
    <w:rsid w:val="00DE08F5"/>
    <w:rsid w:val="00DE0D2A"/>
    <w:rsid w:val="00DE2CD5"/>
    <w:rsid w:val="00DE7AA7"/>
    <w:rsid w:val="00DF7857"/>
    <w:rsid w:val="00E12D8C"/>
    <w:rsid w:val="00E15B35"/>
    <w:rsid w:val="00E24AEA"/>
    <w:rsid w:val="00E27F90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4252B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7E8BED"/>
  <w15:chartTrackingRefBased/>
  <w15:docId w15:val="{E661FB66-5D44-4BB4-A7CA-ECBEA1ED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AA</cp:lastModifiedBy>
  <cp:revision>12</cp:revision>
  <cp:lastPrinted>2008-06-10T11:57:00Z</cp:lastPrinted>
  <dcterms:created xsi:type="dcterms:W3CDTF">2026-06-13T21:30:00Z</dcterms:created>
  <dcterms:modified xsi:type="dcterms:W3CDTF">2026-06-16T10:40:00Z</dcterms:modified>
</cp:coreProperties>
</file>